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068" w:type="dxa"/>
        <w:tblInd w:w="-572" w:type="dxa"/>
        <w:tblLook w:val="04A0" w:firstRow="1" w:lastRow="0" w:firstColumn="1" w:lastColumn="0" w:noHBand="0" w:noVBand="1"/>
      </w:tblPr>
      <w:tblGrid>
        <w:gridCol w:w="577"/>
        <w:gridCol w:w="1875"/>
        <w:gridCol w:w="6195"/>
        <w:gridCol w:w="6421"/>
      </w:tblGrid>
      <w:tr w:rsidR="004E4B82" w:rsidRPr="001125F3" w14:paraId="0F44B1AB" w14:textId="77777777" w:rsidTr="00812365">
        <w:trPr>
          <w:tblHeader/>
        </w:trPr>
        <w:tc>
          <w:tcPr>
            <w:tcW w:w="577" w:type="dxa"/>
            <w:shd w:val="clear" w:color="auto" w:fill="EEECE1" w:themeFill="background2"/>
          </w:tcPr>
          <w:p w14:paraId="155680CD" w14:textId="0FD4FD01" w:rsidR="0052763F" w:rsidRPr="001125F3" w:rsidRDefault="0052763F" w:rsidP="006F462D">
            <w:pPr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1125F3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Sl.</w:t>
            </w:r>
            <w:r w:rsidR="00F9427E" w:rsidRPr="001125F3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</w:t>
            </w:r>
            <w:r w:rsidRPr="001125F3">
              <w:rPr>
                <w:rFonts w:ascii="Book Antiqua" w:hAnsi="Book Antiqua" w:cstheme="minorHAnsi"/>
                <w:b/>
                <w:sz w:val="22"/>
                <w:szCs w:val="22"/>
              </w:rPr>
              <w:t>No.</w:t>
            </w:r>
          </w:p>
        </w:tc>
        <w:tc>
          <w:tcPr>
            <w:tcW w:w="1875" w:type="dxa"/>
            <w:shd w:val="clear" w:color="auto" w:fill="EEECE1" w:themeFill="background2"/>
          </w:tcPr>
          <w:p w14:paraId="3297F6D0" w14:textId="77777777" w:rsidR="0052763F" w:rsidRPr="001125F3" w:rsidRDefault="0052763F" w:rsidP="006F462D">
            <w:pPr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1125F3">
              <w:rPr>
                <w:rFonts w:ascii="Book Antiqua" w:hAnsi="Book Antiqua" w:cstheme="minorHAnsi"/>
                <w:b/>
                <w:sz w:val="22"/>
                <w:szCs w:val="22"/>
              </w:rPr>
              <w:t>Clause ref.</w:t>
            </w:r>
          </w:p>
        </w:tc>
        <w:tc>
          <w:tcPr>
            <w:tcW w:w="6195" w:type="dxa"/>
            <w:shd w:val="clear" w:color="auto" w:fill="EEECE1" w:themeFill="background2"/>
          </w:tcPr>
          <w:p w14:paraId="0AE46833" w14:textId="150487EE" w:rsidR="0052763F" w:rsidRPr="001125F3" w:rsidRDefault="0052763F" w:rsidP="006F462D">
            <w:pPr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1125F3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Existing Provision </w:t>
            </w:r>
          </w:p>
        </w:tc>
        <w:tc>
          <w:tcPr>
            <w:tcW w:w="6421" w:type="dxa"/>
            <w:shd w:val="clear" w:color="auto" w:fill="EEECE1" w:themeFill="background2"/>
          </w:tcPr>
          <w:p w14:paraId="777E2FCF" w14:textId="6C776148" w:rsidR="0052763F" w:rsidRPr="001125F3" w:rsidRDefault="0052763F" w:rsidP="006F462D">
            <w:pPr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1125F3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Amendment Provision</w:t>
            </w:r>
          </w:p>
        </w:tc>
      </w:tr>
      <w:tr w:rsidR="002924DB" w:rsidRPr="001125F3" w14:paraId="0D7F840C" w14:textId="77777777" w:rsidTr="00812365">
        <w:trPr>
          <w:trHeight w:val="283"/>
        </w:trPr>
        <w:tc>
          <w:tcPr>
            <w:tcW w:w="577" w:type="dxa"/>
          </w:tcPr>
          <w:p w14:paraId="5DD71430" w14:textId="0C431CB4" w:rsidR="002924DB" w:rsidRPr="001125F3" w:rsidRDefault="002924DB" w:rsidP="002924DB">
            <w:pPr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>1.</w:t>
            </w:r>
          </w:p>
        </w:tc>
        <w:tc>
          <w:tcPr>
            <w:tcW w:w="1875" w:type="dxa"/>
          </w:tcPr>
          <w:p w14:paraId="1F2E50C7" w14:textId="3BE079B0" w:rsidR="002924DB" w:rsidRPr="001125F3" w:rsidRDefault="002924DB" w:rsidP="002924DB">
            <w:pPr>
              <w:rPr>
                <w:rFonts w:ascii="Book Antiqua" w:hAnsi="Book Antiqua" w:cs="Arial"/>
                <w:sz w:val="22"/>
                <w:szCs w:val="22"/>
              </w:rPr>
            </w:pPr>
            <w:r w:rsidRPr="00F9427E">
              <w:rPr>
                <w:rFonts w:ascii="Book Antiqua" w:hAnsi="Book Antiqua" w:cs="Arial"/>
                <w:sz w:val="22"/>
                <w:szCs w:val="22"/>
              </w:rPr>
              <w:t>Clause No. 3.</w:t>
            </w:r>
            <w:r>
              <w:rPr>
                <w:rFonts w:ascii="Book Antiqua" w:hAnsi="Book Antiqua" w:cs="Arial"/>
                <w:sz w:val="22"/>
                <w:szCs w:val="22"/>
              </w:rPr>
              <w:t>1</w:t>
            </w:r>
            <w:r w:rsidRPr="00F9427E">
              <w:rPr>
                <w:rFonts w:ascii="Book Antiqua" w:hAnsi="Book Antiqua" w:cs="Arial"/>
                <w:sz w:val="22"/>
                <w:szCs w:val="22"/>
              </w:rPr>
              <w:t>, IFB, Section-I</w:t>
            </w:r>
            <w:r>
              <w:rPr>
                <w:rFonts w:ascii="Book Antiqua" w:hAnsi="Book Antiqua" w:cs="Arial"/>
                <w:sz w:val="22"/>
                <w:szCs w:val="22"/>
              </w:rPr>
              <w:t>, Vol-I of the Bidding Documents</w:t>
            </w:r>
          </w:p>
        </w:tc>
        <w:tc>
          <w:tcPr>
            <w:tcW w:w="6195" w:type="dxa"/>
          </w:tcPr>
          <w:p w14:paraId="0CD682EE" w14:textId="49D05168" w:rsidR="002924DB" w:rsidRPr="00355B9A" w:rsidRDefault="002924DB" w:rsidP="002924D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02DDD">
              <w:rPr>
                <w:rFonts w:ascii="Book Antiqua" w:hAnsi="Book Antiqua" w:cs="Arial"/>
                <w:sz w:val="22"/>
                <w:szCs w:val="22"/>
              </w:rPr>
              <w:t xml:space="preserve">The </w:t>
            </w:r>
            <w:r w:rsidRPr="008729FB">
              <w:rPr>
                <w:rFonts w:ascii="Book Antiqua" w:hAnsi="Book Antiqua" w:cs="Arial"/>
                <w:sz w:val="22"/>
                <w:szCs w:val="22"/>
              </w:rPr>
              <w:t xml:space="preserve">following transmission lines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are </w:t>
            </w:r>
            <w:r w:rsidRPr="008729FB">
              <w:rPr>
                <w:rFonts w:ascii="Book Antiqua" w:hAnsi="Book Antiqua" w:cs="Arial"/>
                <w:sz w:val="22"/>
                <w:szCs w:val="22"/>
              </w:rPr>
              <w:t xml:space="preserve">included in the scope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of </w:t>
            </w:r>
            <w:r w:rsidRPr="005B238D">
              <w:rPr>
                <w:rFonts w:ascii="Book Antiqua" w:hAnsi="Book Antiqua" w:cs="Arial"/>
                <w:sz w:val="22"/>
                <w:szCs w:val="22"/>
                <w:lang w:val="en-GB"/>
              </w:rPr>
              <w:t>Transmission Line Package – TL02</w:t>
            </w:r>
            <w:r w:rsidRPr="005B238D">
              <w:rPr>
                <w:rFonts w:ascii="Book Antiqua" w:hAnsi="Book Antiqua" w:cs="Arial"/>
                <w:sz w:val="22"/>
                <w:szCs w:val="22"/>
              </w:rPr>
              <w:t>:</w:t>
            </w:r>
          </w:p>
          <w:p w14:paraId="1C69A0C8" w14:textId="77777777" w:rsidR="002924DB" w:rsidRPr="00355B9A" w:rsidRDefault="002924DB" w:rsidP="002924DB">
            <w:pPr>
              <w:ind w:left="1080" w:hanging="1080"/>
              <w:jc w:val="both"/>
              <w:rPr>
                <w:rFonts w:ascii="Book Antiqua" w:hAnsi="Book Antiqua" w:cs="CIDFont+F3"/>
                <w:b/>
                <w:bCs/>
                <w:i/>
                <w:iCs/>
                <w:sz w:val="22"/>
                <w:szCs w:val="22"/>
                <w:lang w:bidi="hi-IN"/>
              </w:rPr>
            </w:pPr>
          </w:p>
          <w:p w14:paraId="1B49D49A" w14:textId="77777777" w:rsidR="002924DB" w:rsidRPr="005B238D" w:rsidRDefault="002924DB" w:rsidP="002924DB">
            <w:pPr>
              <w:numPr>
                <w:ilvl w:val="0"/>
                <w:numId w:val="1"/>
              </w:numPr>
              <w:ind w:left="565" w:hanging="284"/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</w:pPr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 xml:space="preserve">400KV D/C line with Quad Moose Conductor from Kolar sub-station to proposed 400/220 KV </w:t>
            </w:r>
            <w:proofErr w:type="spellStart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>Doddathaggalli</w:t>
            </w:r>
            <w:proofErr w:type="spellEnd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 xml:space="preserve"> sub-station. </w:t>
            </w:r>
          </w:p>
          <w:p w14:paraId="7A6DD768" w14:textId="77777777" w:rsidR="002924DB" w:rsidRDefault="002924DB" w:rsidP="002924DB">
            <w:pPr>
              <w:numPr>
                <w:ilvl w:val="0"/>
                <w:numId w:val="1"/>
              </w:numPr>
              <w:ind w:left="565" w:hanging="284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F25E2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220KV D/C line with Twin Zebra Conductor from proposed 400/220 KV </w:t>
            </w:r>
            <w:proofErr w:type="spellStart"/>
            <w:r w:rsidRPr="001F25E2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n-IN" w:bidi="hi-IN"/>
              </w:rPr>
              <w:t>Doddathaggalli</w:t>
            </w:r>
            <w:proofErr w:type="spellEnd"/>
            <w:r w:rsidRPr="001F25E2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 sub-station to existing 220/66KV </w:t>
            </w:r>
            <w:proofErr w:type="spellStart"/>
            <w:r w:rsidRPr="001F25E2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n-IN" w:bidi="hi-IN"/>
              </w:rPr>
              <w:t>Malur</w:t>
            </w:r>
            <w:proofErr w:type="spellEnd"/>
            <w:r w:rsidRPr="001F25E2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 sub-station. </w:t>
            </w:r>
          </w:p>
          <w:p w14:paraId="62EDAB36" w14:textId="77777777" w:rsidR="002924DB" w:rsidRPr="005B238D" w:rsidRDefault="002924DB" w:rsidP="002924DB">
            <w:pPr>
              <w:numPr>
                <w:ilvl w:val="0"/>
                <w:numId w:val="1"/>
              </w:numPr>
              <w:ind w:left="565" w:hanging="284"/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</w:pPr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 xml:space="preserve">220KV D/C line with </w:t>
            </w:r>
            <w:r w:rsidRPr="005B238D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n-IN" w:bidi="hi-IN"/>
              </w:rPr>
              <w:t>Twin</w:t>
            </w:r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 xml:space="preserve"> Zebra Conductor from proposed 400/220 KV </w:t>
            </w:r>
            <w:proofErr w:type="spellStart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>Doddathaggalli</w:t>
            </w:r>
            <w:proofErr w:type="spellEnd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 xml:space="preserve"> sub-station to existing 220KV </w:t>
            </w:r>
            <w:proofErr w:type="spellStart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>Ekarajapura</w:t>
            </w:r>
            <w:proofErr w:type="spellEnd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 xml:space="preserve"> sub-station (Overhead portion of the line).</w:t>
            </w:r>
          </w:p>
          <w:p w14:paraId="52CE2F53" w14:textId="77777777" w:rsidR="002924DB" w:rsidRPr="00062AA8" w:rsidRDefault="002924DB" w:rsidP="002924DB">
            <w:pPr>
              <w:ind w:left="1134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14:paraId="4AFA74E5" w14:textId="77777777" w:rsidR="002924DB" w:rsidRDefault="002924DB" w:rsidP="002924D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478D8">
              <w:rPr>
                <w:rFonts w:ascii="Book Antiqua" w:hAnsi="Book Antiqua" w:cs="Arial"/>
                <w:sz w:val="22"/>
                <w:szCs w:val="22"/>
              </w:rPr>
              <w:t>This Specification covers the following scope of works:</w:t>
            </w:r>
          </w:p>
          <w:p w14:paraId="549B45CD" w14:textId="4A15B88C" w:rsidR="002924DB" w:rsidRDefault="002924DB" w:rsidP="002924D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…………………………………………………..</w:t>
            </w:r>
          </w:p>
          <w:p w14:paraId="4EDDA5E1" w14:textId="7FE4E530" w:rsidR="002924DB" w:rsidRPr="001125F3" w:rsidRDefault="002924DB" w:rsidP="0012745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…………………………………………………..</w:t>
            </w:r>
          </w:p>
        </w:tc>
        <w:tc>
          <w:tcPr>
            <w:tcW w:w="6421" w:type="dxa"/>
          </w:tcPr>
          <w:p w14:paraId="2A966802" w14:textId="77777777" w:rsidR="002924DB" w:rsidRPr="00132546" w:rsidRDefault="002924DB" w:rsidP="002924D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02DDD">
              <w:rPr>
                <w:rFonts w:ascii="Book Antiqua" w:hAnsi="Book Antiqua" w:cs="Arial"/>
                <w:sz w:val="22"/>
                <w:szCs w:val="22"/>
              </w:rPr>
              <w:t xml:space="preserve">The </w:t>
            </w:r>
            <w:r w:rsidRPr="008729FB">
              <w:rPr>
                <w:rFonts w:ascii="Book Antiqua" w:hAnsi="Book Antiqua" w:cs="Arial"/>
                <w:sz w:val="22"/>
                <w:szCs w:val="22"/>
              </w:rPr>
              <w:t xml:space="preserve">following transmission lines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are </w:t>
            </w:r>
            <w:r w:rsidRPr="008729FB">
              <w:rPr>
                <w:rFonts w:ascii="Book Antiqua" w:hAnsi="Book Antiqua" w:cs="Arial"/>
                <w:sz w:val="22"/>
                <w:szCs w:val="22"/>
              </w:rPr>
              <w:t xml:space="preserve">included in the scope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of </w:t>
            </w:r>
            <w:r w:rsidRPr="00132546">
              <w:rPr>
                <w:rFonts w:ascii="Book Antiqua" w:hAnsi="Book Antiqua" w:cs="Arial"/>
                <w:sz w:val="22"/>
                <w:szCs w:val="22"/>
                <w:lang w:val="en-GB"/>
              </w:rPr>
              <w:t>Transmission Line Package – TL02</w:t>
            </w:r>
            <w:r w:rsidRPr="00132546">
              <w:rPr>
                <w:rFonts w:ascii="Book Antiqua" w:hAnsi="Book Antiqua" w:cs="Arial"/>
                <w:sz w:val="22"/>
                <w:szCs w:val="22"/>
              </w:rPr>
              <w:t>:</w:t>
            </w:r>
          </w:p>
          <w:p w14:paraId="6720DB9B" w14:textId="77777777" w:rsidR="002924DB" w:rsidRPr="00355B9A" w:rsidRDefault="002924DB" w:rsidP="002924DB">
            <w:pPr>
              <w:ind w:left="1080" w:hanging="1080"/>
              <w:jc w:val="both"/>
              <w:rPr>
                <w:rFonts w:ascii="Book Antiqua" w:hAnsi="Book Antiqua" w:cs="CIDFont+F3"/>
                <w:b/>
                <w:bCs/>
                <w:i/>
                <w:iCs/>
                <w:sz w:val="22"/>
                <w:szCs w:val="22"/>
                <w:lang w:bidi="hi-IN"/>
              </w:rPr>
            </w:pPr>
          </w:p>
          <w:p w14:paraId="7295C310" w14:textId="2650FE98" w:rsidR="002924DB" w:rsidRPr="005B238D" w:rsidRDefault="00722813" w:rsidP="002924DB">
            <w:pPr>
              <w:numPr>
                <w:ilvl w:val="0"/>
                <w:numId w:val="3"/>
              </w:numPr>
              <w:ind w:left="565" w:hanging="284"/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</w:pPr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val="en-US" w:eastAsia="en-IN" w:bidi="hi-IN"/>
              </w:rPr>
              <w:t xml:space="preserve">400KV D/C line with Quad Moose Conductor from Kolar sub-station to proposed 400/220 KV </w:t>
            </w:r>
            <w:proofErr w:type="spellStart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val="en-US" w:eastAsia="en-IN" w:bidi="hi-IN"/>
              </w:rPr>
              <w:t>Doddathaggalli</w:t>
            </w:r>
            <w:proofErr w:type="spellEnd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val="en-US" w:eastAsia="en-IN" w:bidi="hi-IN"/>
              </w:rPr>
              <w:t xml:space="preserve"> sub-station</w:t>
            </w:r>
            <w:r w:rsidR="002924DB"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 xml:space="preserve">. </w:t>
            </w:r>
          </w:p>
          <w:p w14:paraId="76694361" w14:textId="07794F8A" w:rsidR="002924DB" w:rsidRPr="005B238D" w:rsidRDefault="005B238D" w:rsidP="002924DB">
            <w:pPr>
              <w:numPr>
                <w:ilvl w:val="0"/>
                <w:numId w:val="3"/>
              </w:numPr>
              <w:ind w:left="565" w:hanging="284"/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</w:pPr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val="en-US" w:eastAsia="en-IN" w:bidi="hi-IN"/>
              </w:rPr>
              <w:t xml:space="preserve">220KV D/C line with </w:t>
            </w:r>
            <w:r w:rsidRPr="005B238D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val="en-US" w:eastAsia="en-IN" w:bidi="hi-IN"/>
              </w:rPr>
              <w:t>Single</w:t>
            </w:r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val="en-US" w:eastAsia="en-IN" w:bidi="hi-IN"/>
              </w:rPr>
              <w:t xml:space="preserve"> Zebra Conductor from proposed 400/220 KV </w:t>
            </w:r>
            <w:proofErr w:type="spellStart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val="en-US" w:eastAsia="en-IN" w:bidi="hi-IN"/>
              </w:rPr>
              <w:t>Doddathaggalli</w:t>
            </w:r>
            <w:proofErr w:type="spellEnd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val="en-US" w:eastAsia="en-IN" w:bidi="hi-IN"/>
              </w:rPr>
              <w:t xml:space="preserve"> sub-station to existing 220KV </w:t>
            </w:r>
            <w:proofErr w:type="spellStart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val="en-US" w:eastAsia="en-IN" w:bidi="hi-IN"/>
              </w:rPr>
              <w:t>Ekarajapura</w:t>
            </w:r>
            <w:proofErr w:type="spellEnd"/>
            <w:r w:rsidRPr="005B238D">
              <w:rPr>
                <w:rFonts w:ascii="Book Antiqua" w:hAnsi="Book Antiqua" w:cs="Calibri"/>
                <w:color w:val="000000"/>
                <w:sz w:val="22"/>
                <w:szCs w:val="22"/>
                <w:lang w:val="en-US" w:eastAsia="en-IN" w:bidi="hi-IN"/>
              </w:rPr>
              <w:t xml:space="preserve"> sub-station (Overhead portion of the line).</w:t>
            </w:r>
            <w:r w:rsidR="002924DB" w:rsidRPr="005B238D">
              <w:rPr>
                <w:rFonts w:ascii="Book Antiqua" w:hAnsi="Book Antiqua" w:cs="Calibri"/>
                <w:color w:val="000000"/>
                <w:sz w:val="22"/>
                <w:szCs w:val="22"/>
                <w:lang w:eastAsia="en-IN" w:bidi="hi-IN"/>
              </w:rPr>
              <w:t xml:space="preserve"> </w:t>
            </w:r>
          </w:p>
          <w:p w14:paraId="37DE91CC" w14:textId="77777777" w:rsidR="002924DB" w:rsidRPr="00062AA8" w:rsidRDefault="002924DB" w:rsidP="002924DB">
            <w:pPr>
              <w:ind w:left="1134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14:paraId="708C0DC8" w14:textId="77777777" w:rsidR="002924DB" w:rsidRDefault="002924DB" w:rsidP="002924D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478D8">
              <w:rPr>
                <w:rFonts w:ascii="Book Antiqua" w:hAnsi="Book Antiqua" w:cs="Arial"/>
                <w:sz w:val="22"/>
                <w:szCs w:val="22"/>
              </w:rPr>
              <w:t>This Specification covers the following scope of works:</w:t>
            </w:r>
          </w:p>
          <w:p w14:paraId="47F9A738" w14:textId="77777777" w:rsidR="002924DB" w:rsidRDefault="002924DB" w:rsidP="002924D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F90E908" w14:textId="77777777" w:rsidR="002924DB" w:rsidRDefault="002924DB" w:rsidP="002924D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…………………………………………………..</w:t>
            </w:r>
          </w:p>
          <w:p w14:paraId="7B92E854" w14:textId="77777777" w:rsidR="002924DB" w:rsidRDefault="002924DB" w:rsidP="002924D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…………………………………………………..</w:t>
            </w:r>
          </w:p>
          <w:p w14:paraId="28317C6F" w14:textId="77777777" w:rsidR="002924DB" w:rsidRPr="001125F3" w:rsidRDefault="002924DB" w:rsidP="002924D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3C8D3438" w14:textId="05725616" w:rsidR="00B87890" w:rsidRPr="001125F3" w:rsidRDefault="00B87890" w:rsidP="00F45D12">
      <w:pPr>
        <w:tabs>
          <w:tab w:val="left" w:pos="10860"/>
        </w:tabs>
        <w:rPr>
          <w:rFonts w:ascii="Book Antiqua" w:hAnsi="Book Antiqua" w:cstheme="minorHAnsi"/>
          <w:sz w:val="22"/>
          <w:szCs w:val="22"/>
        </w:rPr>
      </w:pPr>
    </w:p>
    <w:p w14:paraId="4FE0ACAE" w14:textId="217D4C23" w:rsidR="001C3A4D" w:rsidRPr="001125F3" w:rsidRDefault="001C3A4D" w:rsidP="001C3A4D">
      <w:pPr>
        <w:tabs>
          <w:tab w:val="left" w:pos="10860"/>
        </w:tabs>
        <w:jc w:val="center"/>
        <w:rPr>
          <w:rFonts w:ascii="Book Antiqua" w:hAnsi="Book Antiqua" w:cstheme="minorHAnsi"/>
          <w:sz w:val="22"/>
          <w:szCs w:val="22"/>
        </w:rPr>
      </w:pPr>
      <w:r w:rsidRPr="001125F3">
        <w:rPr>
          <w:rFonts w:ascii="Book Antiqua" w:hAnsi="Book Antiqua" w:cstheme="minorHAnsi"/>
          <w:sz w:val="22"/>
          <w:szCs w:val="22"/>
        </w:rPr>
        <w:t>*********End of Amendment No-</w:t>
      </w:r>
      <w:r w:rsidR="00294094">
        <w:rPr>
          <w:rFonts w:ascii="Book Antiqua" w:hAnsi="Book Antiqua" w:cstheme="minorHAnsi"/>
          <w:sz w:val="22"/>
          <w:szCs w:val="22"/>
        </w:rPr>
        <w:t>II to IFB</w:t>
      </w:r>
      <w:r w:rsidRPr="001125F3">
        <w:rPr>
          <w:rFonts w:ascii="Book Antiqua" w:hAnsi="Book Antiqua" w:cstheme="minorHAnsi"/>
          <w:sz w:val="22"/>
          <w:szCs w:val="22"/>
        </w:rPr>
        <w:t>*********</w:t>
      </w:r>
    </w:p>
    <w:sectPr w:rsidR="001C3A4D" w:rsidRPr="001125F3" w:rsidSect="003145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800" w:right="1418" w:bottom="426" w:left="1418" w:header="851" w:footer="1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CDF4" w14:textId="77777777" w:rsidR="003B51BD" w:rsidRDefault="003B51BD">
      <w:r>
        <w:separator/>
      </w:r>
    </w:p>
  </w:endnote>
  <w:endnote w:type="continuationSeparator" w:id="0">
    <w:p w14:paraId="0B3E6134" w14:textId="77777777" w:rsidR="003B51BD" w:rsidRDefault="003B51BD">
      <w:r>
        <w:continuationSeparator/>
      </w:r>
    </w:p>
  </w:endnote>
  <w:endnote w:type="continuationNotice" w:id="1">
    <w:p w14:paraId="3EB7E139" w14:textId="77777777" w:rsidR="003B51BD" w:rsidRDefault="003B51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73408" w14:textId="77777777" w:rsidR="00A51417" w:rsidRDefault="00A514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2D9D" w14:textId="393BB181" w:rsidR="007D37B5" w:rsidRDefault="00AE2DC7" w:rsidP="00AE2DC7">
    <w:pPr>
      <w:pStyle w:val="Footer"/>
      <w:tabs>
        <w:tab w:val="left" w:pos="5272"/>
        <w:tab w:val="right" w:pos="14002"/>
      </w:tabs>
    </w:pPr>
    <w:r>
      <w:tab/>
    </w:r>
    <w:r w:rsidR="00A51417">
      <w:pict w14:anchorId="6F5CA9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31.3pt;height:15.65pt">
          <v:imagedata r:id="rId1" o:title=""/>
          <o:lock v:ext="edit" ungrouping="t" rotation="t" cropping="t" verticies="t" text="t" grouping="t"/>
          <o:signatureline v:ext="edit" id="{FE586F61-92E6-4D43-A84C-E488283AFBCE}" provid="{00000000-0000-0000-0000-000000000000}" o:suggestedsigner="Adil Iqbal Khan" o:suggestedsigner2="Manager (CS)" showsigndate="f" issignatureline="t"/>
        </v:shape>
      </w:pict>
    </w:r>
    <w:r>
      <w:tab/>
    </w:r>
    <w:r>
      <w:tab/>
    </w:r>
    <w:r>
      <w:tab/>
    </w:r>
    <w:r w:rsidR="007D37B5">
      <w:t xml:space="preserve"> 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D37B5">
          <w:fldChar w:fldCharType="begin"/>
        </w:r>
        <w:r w:rsidR="007D37B5">
          <w:instrText xml:space="preserve"> PAGE   \* MERGEFORMAT </w:instrText>
        </w:r>
        <w:r w:rsidR="007D37B5">
          <w:fldChar w:fldCharType="separate"/>
        </w:r>
        <w:r w:rsidR="00FF3E43">
          <w:rPr>
            <w:noProof/>
          </w:rPr>
          <w:t>1</w:t>
        </w:r>
        <w:r w:rsidR="007D37B5">
          <w:rPr>
            <w:noProof/>
          </w:rPr>
          <w:fldChar w:fldCharType="end"/>
        </w:r>
        <w:r w:rsidR="007D37B5">
          <w:rPr>
            <w:noProof/>
          </w:rPr>
          <w:t xml:space="preserve"> of </w:t>
        </w:r>
        <w:r w:rsidR="00A51417">
          <w:rPr>
            <w:noProof/>
          </w:rPr>
          <w:t>1</w:t>
        </w:r>
      </w:sdtContent>
    </w:sdt>
  </w:p>
  <w:p w14:paraId="54ADD632" w14:textId="77777777" w:rsidR="007D37B5" w:rsidRDefault="007D37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9DB35" w14:textId="77777777" w:rsidR="00A51417" w:rsidRDefault="00A514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DFC51" w14:textId="77777777" w:rsidR="003B51BD" w:rsidRDefault="003B51BD">
      <w:r>
        <w:separator/>
      </w:r>
    </w:p>
  </w:footnote>
  <w:footnote w:type="continuationSeparator" w:id="0">
    <w:p w14:paraId="762191C7" w14:textId="77777777" w:rsidR="003B51BD" w:rsidRDefault="003B51BD">
      <w:r>
        <w:continuationSeparator/>
      </w:r>
    </w:p>
  </w:footnote>
  <w:footnote w:type="continuationNotice" w:id="1">
    <w:p w14:paraId="0D02944C" w14:textId="77777777" w:rsidR="003B51BD" w:rsidRDefault="003B51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CAFC2" w14:textId="77777777" w:rsidR="00A51417" w:rsidRDefault="00A514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885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885"/>
    </w:tblGrid>
    <w:tr w:rsidR="007D37B5" w:rsidRPr="00220C2A" w14:paraId="6650CCF5" w14:textId="77777777" w:rsidTr="006E66E9">
      <w:trPr>
        <w:trHeight w:val="604"/>
      </w:trPr>
      <w:tc>
        <w:tcPr>
          <w:tcW w:w="14885" w:type="dxa"/>
          <w:tcBorders>
            <w:bottom w:val="single" w:sz="4" w:space="0" w:color="auto"/>
          </w:tcBorders>
          <w:vAlign w:val="center"/>
        </w:tcPr>
        <w:p w14:paraId="465FDA91" w14:textId="32355342" w:rsidR="007D37B5" w:rsidRPr="00220C2A" w:rsidRDefault="006E66E9" w:rsidP="000D5BED">
          <w:pPr>
            <w:jc w:val="both"/>
            <w:rPr>
              <w:rFonts w:ascii="Book Antiqua" w:hAnsi="Book Antiqua" w:cstheme="minorHAnsi"/>
              <w:b/>
              <w:sz w:val="20"/>
              <w:szCs w:val="20"/>
              <w:lang w:val="en-GB"/>
            </w:rPr>
          </w:pP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Amendment No-I</w:t>
          </w:r>
          <w:r w:rsidR="00294094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I</w:t>
          </w: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 dated </w:t>
          </w:r>
          <w:r w:rsidR="00A51417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23.10</w:t>
          </w: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.2025 to the </w:t>
          </w:r>
          <w:r w:rsidR="00294094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IFB </w:t>
          </w: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for Transmission Line Package TL02</w:t>
          </w:r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for (1) 400kV DC line (Quad moose conductor) from Kolar S/s to Prop. 400/220 kV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Doddathaggalli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Sub-station and (</w:t>
          </w:r>
          <w:r w:rsidR="007D7E72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2</w:t>
          </w:r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) 220kV DC line with </w:t>
          </w:r>
          <w:r w:rsidR="002C5FE7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Single</w:t>
          </w:r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Zebra conductor/UG cable (2000/2500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sqmm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) from proposed 400/220 kV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Doddathagalli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sub-station to 220kV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Ekarajapura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sub-station (Overhead portion of the line) associated with Intra-State transmission system for “Evacuation Scheme for 2000MW solar park at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Ryapte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Village, Tumkur District” through Tariff Based Competitive Bidding (TBCB) route. </w:t>
          </w: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Spec No.</w:t>
          </w:r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CC/T/W-TW/DOM/A06/25/11550</w:t>
          </w:r>
        </w:p>
      </w:tc>
    </w:tr>
  </w:tbl>
  <w:p w14:paraId="44D3BC81" w14:textId="77777777" w:rsidR="007D37B5" w:rsidRPr="00220C2A" w:rsidRDefault="007D37B5" w:rsidP="006D70CB">
    <w:pPr>
      <w:pStyle w:val="Header"/>
      <w:rPr>
        <w:rFonts w:ascii="Book Antiqua" w:hAnsi="Book Antiqu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15462" w14:textId="77777777" w:rsidR="00A51417" w:rsidRDefault="00A514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62D98"/>
    <w:multiLevelType w:val="hybridMultilevel"/>
    <w:tmpl w:val="02028662"/>
    <w:lvl w:ilvl="0" w:tplc="FFFFFFFF">
      <w:start w:val="1"/>
      <w:numFmt w:val="upperRoman"/>
      <w:lvlText w:val="%1."/>
      <w:lvlJc w:val="right"/>
      <w:pPr>
        <w:ind w:left="185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B1538EE"/>
    <w:multiLevelType w:val="hybridMultilevel"/>
    <w:tmpl w:val="504245F2"/>
    <w:lvl w:ilvl="0" w:tplc="D4DE0AD8">
      <w:start w:val="1"/>
      <w:numFmt w:val="upperRoman"/>
      <w:lvlText w:val="%1."/>
      <w:lvlJc w:val="right"/>
      <w:pPr>
        <w:ind w:left="1854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F3974D4"/>
    <w:multiLevelType w:val="hybridMultilevel"/>
    <w:tmpl w:val="2684F540"/>
    <w:lvl w:ilvl="0" w:tplc="86D2AB7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69087478">
    <w:abstractNumId w:val="1"/>
  </w:num>
  <w:num w:numId="2" w16cid:durableId="938488742">
    <w:abstractNumId w:val="2"/>
  </w:num>
  <w:num w:numId="3" w16cid:durableId="1771126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C3"/>
    <w:rsid w:val="000012A6"/>
    <w:rsid w:val="0000166F"/>
    <w:rsid w:val="000042F2"/>
    <w:rsid w:val="0000670A"/>
    <w:rsid w:val="000127D5"/>
    <w:rsid w:val="00014CD8"/>
    <w:rsid w:val="00015DBB"/>
    <w:rsid w:val="00021B29"/>
    <w:rsid w:val="00021BE2"/>
    <w:rsid w:val="0002256F"/>
    <w:rsid w:val="000237B9"/>
    <w:rsid w:val="000352CB"/>
    <w:rsid w:val="00041947"/>
    <w:rsid w:val="0004609D"/>
    <w:rsid w:val="00055B91"/>
    <w:rsid w:val="000612C3"/>
    <w:rsid w:val="000623A7"/>
    <w:rsid w:val="00064FCF"/>
    <w:rsid w:val="0006731B"/>
    <w:rsid w:val="000704AD"/>
    <w:rsid w:val="00070813"/>
    <w:rsid w:val="00070D1F"/>
    <w:rsid w:val="00073CDB"/>
    <w:rsid w:val="00074E83"/>
    <w:rsid w:val="0007667A"/>
    <w:rsid w:val="000826C9"/>
    <w:rsid w:val="00083C9A"/>
    <w:rsid w:val="000864B0"/>
    <w:rsid w:val="00086EE7"/>
    <w:rsid w:val="00087F97"/>
    <w:rsid w:val="00091D74"/>
    <w:rsid w:val="00095530"/>
    <w:rsid w:val="00097A5E"/>
    <w:rsid w:val="00097E4D"/>
    <w:rsid w:val="000A1E6A"/>
    <w:rsid w:val="000A4D55"/>
    <w:rsid w:val="000A5175"/>
    <w:rsid w:val="000A6227"/>
    <w:rsid w:val="000A7CF3"/>
    <w:rsid w:val="000B3166"/>
    <w:rsid w:val="000B3BE2"/>
    <w:rsid w:val="000B3FB4"/>
    <w:rsid w:val="000B5E16"/>
    <w:rsid w:val="000C5DC4"/>
    <w:rsid w:val="000D0044"/>
    <w:rsid w:val="000D1405"/>
    <w:rsid w:val="000D42FC"/>
    <w:rsid w:val="000D58CC"/>
    <w:rsid w:val="000D5BED"/>
    <w:rsid w:val="000D6199"/>
    <w:rsid w:val="000E1B61"/>
    <w:rsid w:val="000E27BF"/>
    <w:rsid w:val="000F0F68"/>
    <w:rsid w:val="000F26A4"/>
    <w:rsid w:val="000F290C"/>
    <w:rsid w:val="000F5008"/>
    <w:rsid w:val="000F73ED"/>
    <w:rsid w:val="000F7DBB"/>
    <w:rsid w:val="001018F3"/>
    <w:rsid w:val="001027EA"/>
    <w:rsid w:val="0010335F"/>
    <w:rsid w:val="00111175"/>
    <w:rsid w:val="001125F3"/>
    <w:rsid w:val="00113214"/>
    <w:rsid w:val="00113DCC"/>
    <w:rsid w:val="00115831"/>
    <w:rsid w:val="00117DBE"/>
    <w:rsid w:val="00122159"/>
    <w:rsid w:val="0012352E"/>
    <w:rsid w:val="00126EA4"/>
    <w:rsid w:val="00127355"/>
    <w:rsid w:val="0012745B"/>
    <w:rsid w:val="00132546"/>
    <w:rsid w:val="00133E56"/>
    <w:rsid w:val="00136089"/>
    <w:rsid w:val="00137098"/>
    <w:rsid w:val="00141EB6"/>
    <w:rsid w:val="0014752A"/>
    <w:rsid w:val="00150760"/>
    <w:rsid w:val="00152B52"/>
    <w:rsid w:val="00152BAF"/>
    <w:rsid w:val="001533C1"/>
    <w:rsid w:val="00154839"/>
    <w:rsid w:val="001558B7"/>
    <w:rsid w:val="00157783"/>
    <w:rsid w:val="00157E74"/>
    <w:rsid w:val="00160247"/>
    <w:rsid w:val="001708CC"/>
    <w:rsid w:val="00174748"/>
    <w:rsid w:val="001765C0"/>
    <w:rsid w:val="001766FC"/>
    <w:rsid w:val="001811BC"/>
    <w:rsid w:val="001815F6"/>
    <w:rsid w:val="00182141"/>
    <w:rsid w:val="00182E9E"/>
    <w:rsid w:val="001842D5"/>
    <w:rsid w:val="00187D70"/>
    <w:rsid w:val="00194686"/>
    <w:rsid w:val="00194693"/>
    <w:rsid w:val="00195D8B"/>
    <w:rsid w:val="0019637B"/>
    <w:rsid w:val="00196595"/>
    <w:rsid w:val="001A13F0"/>
    <w:rsid w:val="001A166D"/>
    <w:rsid w:val="001A2FB2"/>
    <w:rsid w:val="001A5B21"/>
    <w:rsid w:val="001A7A73"/>
    <w:rsid w:val="001B47F3"/>
    <w:rsid w:val="001B5D9B"/>
    <w:rsid w:val="001B62E6"/>
    <w:rsid w:val="001B6477"/>
    <w:rsid w:val="001B667A"/>
    <w:rsid w:val="001B7C14"/>
    <w:rsid w:val="001C3A4D"/>
    <w:rsid w:val="001C3D91"/>
    <w:rsid w:val="001C6465"/>
    <w:rsid w:val="001C7301"/>
    <w:rsid w:val="001D046D"/>
    <w:rsid w:val="001D4621"/>
    <w:rsid w:val="001D4F1B"/>
    <w:rsid w:val="001D5993"/>
    <w:rsid w:val="001D7392"/>
    <w:rsid w:val="001E3A76"/>
    <w:rsid w:val="001E3F97"/>
    <w:rsid w:val="001E6D55"/>
    <w:rsid w:val="001E7507"/>
    <w:rsid w:val="001F1378"/>
    <w:rsid w:val="00206987"/>
    <w:rsid w:val="00206C86"/>
    <w:rsid w:val="002121D4"/>
    <w:rsid w:val="002125A6"/>
    <w:rsid w:val="00216FD0"/>
    <w:rsid w:val="00217196"/>
    <w:rsid w:val="00220C2A"/>
    <w:rsid w:val="00221D8C"/>
    <w:rsid w:val="00221DE3"/>
    <w:rsid w:val="00223593"/>
    <w:rsid w:val="002235A5"/>
    <w:rsid w:val="00227D60"/>
    <w:rsid w:val="00227E62"/>
    <w:rsid w:val="00233CFD"/>
    <w:rsid w:val="00234EF9"/>
    <w:rsid w:val="0023653A"/>
    <w:rsid w:val="00241938"/>
    <w:rsid w:val="00242FEA"/>
    <w:rsid w:val="002460BE"/>
    <w:rsid w:val="0024745D"/>
    <w:rsid w:val="0025058C"/>
    <w:rsid w:val="002522D0"/>
    <w:rsid w:val="0025388F"/>
    <w:rsid w:val="00253F52"/>
    <w:rsid w:val="00255A74"/>
    <w:rsid w:val="00256D90"/>
    <w:rsid w:val="002665F2"/>
    <w:rsid w:val="0027092E"/>
    <w:rsid w:val="00271EF4"/>
    <w:rsid w:val="00281658"/>
    <w:rsid w:val="00282E03"/>
    <w:rsid w:val="00283D07"/>
    <w:rsid w:val="00287889"/>
    <w:rsid w:val="00287B1F"/>
    <w:rsid w:val="00287B4F"/>
    <w:rsid w:val="00290A1C"/>
    <w:rsid w:val="00290AD1"/>
    <w:rsid w:val="002924DB"/>
    <w:rsid w:val="0029255D"/>
    <w:rsid w:val="002929D0"/>
    <w:rsid w:val="00294094"/>
    <w:rsid w:val="0029774D"/>
    <w:rsid w:val="002A5DAB"/>
    <w:rsid w:val="002B24BD"/>
    <w:rsid w:val="002B2864"/>
    <w:rsid w:val="002B3356"/>
    <w:rsid w:val="002B4BD5"/>
    <w:rsid w:val="002C2DE8"/>
    <w:rsid w:val="002C3C28"/>
    <w:rsid w:val="002C5765"/>
    <w:rsid w:val="002C5FE7"/>
    <w:rsid w:val="002C7A8D"/>
    <w:rsid w:val="002D1CCD"/>
    <w:rsid w:val="002D7285"/>
    <w:rsid w:val="002E0D9D"/>
    <w:rsid w:val="002E62F9"/>
    <w:rsid w:val="002E738E"/>
    <w:rsid w:val="002E75DC"/>
    <w:rsid w:val="002F44E6"/>
    <w:rsid w:val="003023CB"/>
    <w:rsid w:val="003025F8"/>
    <w:rsid w:val="00302E6D"/>
    <w:rsid w:val="00305523"/>
    <w:rsid w:val="00310CED"/>
    <w:rsid w:val="0031177B"/>
    <w:rsid w:val="0031455E"/>
    <w:rsid w:val="00316724"/>
    <w:rsid w:val="003167BB"/>
    <w:rsid w:val="00316F2A"/>
    <w:rsid w:val="00317A0E"/>
    <w:rsid w:val="003213BD"/>
    <w:rsid w:val="0032172A"/>
    <w:rsid w:val="003217CC"/>
    <w:rsid w:val="003217DC"/>
    <w:rsid w:val="00322CF4"/>
    <w:rsid w:val="00324571"/>
    <w:rsid w:val="00325C5A"/>
    <w:rsid w:val="00326C7A"/>
    <w:rsid w:val="003349DB"/>
    <w:rsid w:val="00336E0E"/>
    <w:rsid w:val="00340480"/>
    <w:rsid w:val="0034331E"/>
    <w:rsid w:val="0034370C"/>
    <w:rsid w:val="00345C6A"/>
    <w:rsid w:val="00346339"/>
    <w:rsid w:val="00347E71"/>
    <w:rsid w:val="0035182E"/>
    <w:rsid w:val="00355600"/>
    <w:rsid w:val="00360A76"/>
    <w:rsid w:val="00360E2F"/>
    <w:rsid w:val="00362305"/>
    <w:rsid w:val="00363C7C"/>
    <w:rsid w:val="00373AE7"/>
    <w:rsid w:val="00374A56"/>
    <w:rsid w:val="00374D09"/>
    <w:rsid w:val="00375243"/>
    <w:rsid w:val="003756C7"/>
    <w:rsid w:val="0037600E"/>
    <w:rsid w:val="00380E7E"/>
    <w:rsid w:val="00382D10"/>
    <w:rsid w:val="003832AE"/>
    <w:rsid w:val="0038755E"/>
    <w:rsid w:val="00390751"/>
    <w:rsid w:val="00393F24"/>
    <w:rsid w:val="00395F8B"/>
    <w:rsid w:val="003962F5"/>
    <w:rsid w:val="0039717A"/>
    <w:rsid w:val="003A02F7"/>
    <w:rsid w:val="003A0449"/>
    <w:rsid w:val="003A1E0B"/>
    <w:rsid w:val="003A4409"/>
    <w:rsid w:val="003B51BD"/>
    <w:rsid w:val="003C1724"/>
    <w:rsid w:val="003C1B60"/>
    <w:rsid w:val="003C2DE3"/>
    <w:rsid w:val="003C4039"/>
    <w:rsid w:val="003C43F0"/>
    <w:rsid w:val="003C452B"/>
    <w:rsid w:val="003C53E3"/>
    <w:rsid w:val="003C7962"/>
    <w:rsid w:val="003D0F9C"/>
    <w:rsid w:val="003D15BE"/>
    <w:rsid w:val="003D309B"/>
    <w:rsid w:val="003D40BF"/>
    <w:rsid w:val="003D5EE2"/>
    <w:rsid w:val="003D630D"/>
    <w:rsid w:val="003D75E6"/>
    <w:rsid w:val="003D7C30"/>
    <w:rsid w:val="003E0037"/>
    <w:rsid w:val="003E1327"/>
    <w:rsid w:val="003E2B10"/>
    <w:rsid w:val="003E3339"/>
    <w:rsid w:val="003E450D"/>
    <w:rsid w:val="003E47AD"/>
    <w:rsid w:val="003E4B84"/>
    <w:rsid w:val="003E5109"/>
    <w:rsid w:val="003E5CEC"/>
    <w:rsid w:val="003F08B0"/>
    <w:rsid w:val="003F0C5C"/>
    <w:rsid w:val="003F27E4"/>
    <w:rsid w:val="003F3708"/>
    <w:rsid w:val="003F4989"/>
    <w:rsid w:val="003F662D"/>
    <w:rsid w:val="003F6778"/>
    <w:rsid w:val="00402A29"/>
    <w:rsid w:val="00402EF8"/>
    <w:rsid w:val="00410A01"/>
    <w:rsid w:val="0041140D"/>
    <w:rsid w:val="00413D0E"/>
    <w:rsid w:val="00415104"/>
    <w:rsid w:val="00416417"/>
    <w:rsid w:val="004165D0"/>
    <w:rsid w:val="00420F31"/>
    <w:rsid w:val="004215FE"/>
    <w:rsid w:val="004223AC"/>
    <w:rsid w:val="00425BF8"/>
    <w:rsid w:val="00431CE5"/>
    <w:rsid w:val="00431D28"/>
    <w:rsid w:val="00431EB4"/>
    <w:rsid w:val="00432023"/>
    <w:rsid w:val="004341D7"/>
    <w:rsid w:val="004341F0"/>
    <w:rsid w:val="004342D1"/>
    <w:rsid w:val="004420F7"/>
    <w:rsid w:val="00442E9C"/>
    <w:rsid w:val="004432AD"/>
    <w:rsid w:val="00445307"/>
    <w:rsid w:val="00445BD8"/>
    <w:rsid w:val="00445E93"/>
    <w:rsid w:val="00451923"/>
    <w:rsid w:val="00453C81"/>
    <w:rsid w:val="00466112"/>
    <w:rsid w:val="00467D0D"/>
    <w:rsid w:val="0047017A"/>
    <w:rsid w:val="00472744"/>
    <w:rsid w:val="00473E39"/>
    <w:rsid w:val="00475D58"/>
    <w:rsid w:val="004760F6"/>
    <w:rsid w:val="0047791F"/>
    <w:rsid w:val="004808B1"/>
    <w:rsid w:val="00481237"/>
    <w:rsid w:val="0048187C"/>
    <w:rsid w:val="00482D0B"/>
    <w:rsid w:val="00483A22"/>
    <w:rsid w:val="00486A62"/>
    <w:rsid w:val="0049058B"/>
    <w:rsid w:val="004909A7"/>
    <w:rsid w:val="00490D24"/>
    <w:rsid w:val="004910F0"/>
    <w:rsid w:val="00494795"/>
    <w:rsid w:val="0049501A"/>
    <w:rsid w:val="00495BD1"/>
    <w:rsid w:val="004A33C2"/>
    <w:rsid w:val="004A4987"/>
    <w:rsid w:val="004A6E81"/>
    <w:rsid w:val="004B19A2"/>
    <w:rsid w:val="004B4D48"/>
    <w:rsid w:val="004B548E"/>
    <w:rsid w:val="004B7541"/>
    <w:rsid w:val="004C1079"/>
    <w:rsid w:val="004C5F9F"/>
    <w:rsid w:val="004C6051"/>
    <w:rsid w:val="004D1B48"/>
    <w:rsid w:val="004D2977"/>
    <w:rsid w:val="004D31B3"/>
    <w:rsid w:val="004E067E"/>
    <w:rsid w:val="004E2325"/>
    <w:rsid w:val="004E4B82"/>
    <w:rsid w:val="004F5E25"/>
    <w:rsid w:val="004F6CE3"/>
    <w:rsid w:val="005020EA"/>
    <w:rsid w:val="00502432"/>
    <w:rsid w:val="00503FC8"/>
    <w:rsid w:val="005051D8"/>
    <w:rsid w:val="00505812"/>
    <w:rsid w:val="0050759B"/>
    <w:rsid w:val="005107BE"/>
    <w:rsid w:val="00514676"/>
    <w:rsid w:val="00515A5D"/>
    <w:rsid w:val="00520068"/>
    <w:rsid w:val="00520DC5"/>
    <w:rsid w:val="00521C6F"/>
    <w:rsid w:val="00523A7E"/>
    <w:rsid w:val="00524BDB"/>
    <w:rsid w:val="0052528C"/>
    <w:rsid w:val="005252E4"/>
    <w:rsid w:val="005262F6"/>
    <w:rsid w:val="0052763F"/>
    <w:rsid w:val="005347D4"/>
    <w:rsid w:val="005430E3"/>
    <w:rsid w:val="00551ACB"/>
    <w:rsid w:val="00555F1B"/>
    <w:rsid w:val="00564104"/>
    <w:rsid w:val="00565D83"/>
    <w:rsid w:val="00566B60"/>
    <w:rsid w:val="005714A3"/>
    <w:rsid w:val="00582E05"/>
    <w:rsid w:val="00584F7C"/>
    <w:rsid w:val="0058540E"/>
    <w:rsid w:val="005871D1"/>
    <w:rsid w:val="00587CB8"/>
    <w:rsid w:val="00594628"/>
    <w:rsid w:val="005947ED"/>
    <w:rsid w:val="00595DA9"/>
    <w:rsid w:val="00595E37"/>
    <w:rsid w:val="00596A80"/>
    <w:rsid w:val="00597118"/>
    <w:rsid w:val="005A2C3D"/>
    <w:rsid w:val="005A319E"/>
    <w:rsid w:val="005A3BA8"/>
    <w:rsid w:val="005A6237"/>
    <w:rsid w:val="005B075A"/>
    <w:rsid w:val="005B238D"/>
    <w:rsid w:val="005B319E"/>
    <w:rsid w:val="005B739E"/>
    <w:rsid w:val="005C0687"/>
    <w:rsid w:val="005C2890"/>
    <w:rsid w:val="005C2E57"/>
    <w:rsid w:val="005C5EA6"/>
    <w:rsid w:val="005D2FDA"/>
    <w:rsid w:val="005D5880"/>
    <w:rsid w:val="005D72AB"/>
    <w:rsid w:val="005E08A8"/>
    <w:rsid w:val="005E10FB"/>
    <w:rsid w:val="005E1281"/>
    <w:rsid w:val="005E1FAE"/>
    <w:rsid w:val="005E2565"/>
    <w:rsid w:val="005E292D"/>
    <w:rsid w:val="005E48DC"/>
    <w:rsid w:val="005E5215"/>
    <w:rsid w:val="005E5AEF"/>
    <w:rsid w:val="005E6CD0"/>
    <w:rsid w:val="005F10F9"/>
    <w:rsid w:val="005F2687"/>
    <w:rsid w:val="005F487E"/>
    <w:rsid w:val="005F4BBE"/>
    <w:rsid w:val="0060262D"/>
    <w:rsid w:val="006033E1"/>
    <w:rsid w:val="00605408"/>
    <w:rsid w:val="00606105"/>
    <w:rsid w:val="006067AE"/>
    <w:rsid w:val="00612394"/>
    <w:rsid w:val="006135AB"/>
    <w:rsid w:val="00615CC9"/>
    <w:rsid w:val="00616F2B"/>
    <w:rsid w:val="006175D8"/>
    <w:rsid w:val="00622CF2"/>
    <w:rsid w:val="0062351F"/>
    <w:rsid w:val="00624F12"/>
    <w:rsid w:val="00624F5A"/>
    <w:rsid w:val="0062723C"/>
    <w:rsid w:val="006314BA"/>
    <w:rsid w:val="00631DD4"/>
    <w:rsid w:val="00632091"/>
    <w:rsid w:val="00634204"/>
    <w:rsid w:val="006425F5"/>
    <w:rsid w:val="006445E0"/>
    <w:rsid w:val="00646E0D"/>
    <w:rsid w:val="0064723B"/>
    <w:rsid w:val="0065174F"/>
    <w:rsid w:val="00655D37"/>
    <w:rsid w:val="006601DD"/>
    <w:rsid w:val="0066092A"/>
    <w:rsid w:val="0066176D"/>
    <w:rsid w:val="00662121"/>
    <w:rsid w:val="00663F14"/>
    <w:rsid w:val="00665919"/>
    <w:rsid w:val="00667132"/>
    <w:rsid w:val="00672313"/>
    <w:rsid w:val="00673AD6"/>
    <w:rsid w:val="00676257"/>
    <w:rsid w:val="00676AFD"/>
    <w:rsid w:val="00676BDE"/>
    <w:rsid w:val="00691F88"/>
    <w:rsid w:val="00695FA6"/>
    <w:rsid w:val="00697397"/>
    <w:rsid w:val="006A3169"/>
    <w:rsid w:val="006A3E15"/>
    <w:rsid w:val="006A5432"/>
    <w:rsid w:val="006A5C77"/>
    <w:rsid w:val="006A6426"/>
    <w:rsid w:val="006B4399"/>
    <w:rsid w:val="006B7F05"/>
    <w:rsid w:val="006C2A3B"/>
    <w:rsid w:val="006C2E49"/>
    <w:rsid w:val="006C2F59"/>
    <w:rsid w:val="006C5DE3"/>
    <w:rsid w:val="006D03F3"/>
    <w:rsid w:val="006D1453"/>
    <w:rsid w:val="006D1DF9"/>
    <w:rsid w:val="006D38F4"/>
    <w:rsid w:val="006D4440"/>
    <w:rsid w:val="006D674E"/>
    <w:rsid w:val="006D70CB"/>
    <w:rsid w:val="006E5B9E"/>
    <w:rsid w:val="006E66E9"/>
    <w:rsid w:val="006F1463"/>
    <w:rsid w:val="006F3A93"/>
    <w:rsid w:val="006F3EBA"/>
    <w:rsid w:val="006F462D"/>
    <w:rsid w:val="006F5CA0"/>
    <w:rsid w:val="006F64D1"/>
    <w:rsid w:val="00701190"/>
    <w:rsid w:val="007056BF"/>
    <w:rsid w:val="00706E60"/>
    <w:rsid w:val="007120BF"/>
    <w:rsid w:val="00712582"/>
    <w:rsid w:val="00713770"/>
    <w:rsid w:val="007200EF"/>
    <w:rsid w:val="0072016D"/>
    <w:rsid w:val="00721CDA"/>
    <w:rsid w:val="00722813"/>
    <w:rsid w:val="007237B3"/>
    <w:rsid w:val="00733488"/>
    <w:rsid w:val="00733F78"/>
    <w:rsid w:val="00734FF8"/>
    <w:rsid w:val="007365B8"/>
    <w:rsid w:val="00736B7E"/>
    <w:rsid w:val="007373E9"/>
    <w:rsid w:val="00741C71"/>
    <w:rsid w:val="007441BE"/>
    <w:rsid w:val="007445EB"/>
    <w:rsid w:val="00746241"/>
    <w:rsid w:val="007467C7"/>
    <w:rsid w:val="0075625E"/>
    <w:rsid w:val="007566E7"/>
    <w:rsid w:val="00760DAC"/>
    <w:rsid w:val="00765389"/>
    <w:rsid w:val="00771372"/>
    <w:rsid w:val="00774F24"/>
    <w:rsid w:val="00775AB1"/>
    <w:rsid w:val="007764C4"/>
    <w:rsid w:val="007819D0"/>
    <w:rsid w:val="00781D72"/>
    <w:rsid w:val="00783A6E"/>
    <w:rsid w:val="00785C4A"/>
    <w:rsid w:val="007925A8"/>
    <w:rsid w:val="00792B12"/>
    <w:rsid w:val="00792BAF"/>
    <w:rsid w:val="00793DDA"/>
    <w:rsid w:val="0079420E"/>
    <w:rsid w:val="007951EE"/>
    <w:rsid w:val="0079643B"/>
    <w:rsid w:val="007A049E"/>
    <w:rsid w:val="007A0F68"/>
    <w:rsid w:val="007A6779"/>
    <w:rsid w:val="007A7EC6"/>
    <w:rsid w:val="007B2CA1"/>
    <w:rsid w:val="007B4558"/>
    <w:rsid w:val="007B6091"/>
    <w:rsid w:val="007C0A00"/>
    <w:rsid w:val="007C22A7"/>
    <w:rsid w:val="007C4444"/>
    <w:rsid w:val="007C5A96"/>
    <w:rsid w:val="007D0299"/>
    <w:rsid w:val="007D0AF5"/>
    <w:rsid w:val="007D1604"/>
    <w:rsid w:val="007D33DD"/>
    <w:rsid w:val="007D37B5"/>
    <w:rsid w:val="007D57D9"/>
    <w:rsid w:val="007D7DD4"/>
    <w:rsid w:val="007D7E72"/>
    <w:rsid w:val="007E5E12"/>
    <w:rsid w:val="007F0214"/>
    <w:rsid w:val="007F28B4"/>
    <w:rsid w:val="00803DC9"/>
    <w:rsid w:val="00805425"/>
    <w:rsid w:val="00810986"/>
    <w:rsid w:val="00810AF1"/>
    <w:rsid w:val="008111E7"/>
    <w:rsid w:val="00812365"/>
    <w:rsid w:val="00816E5D"/>
    <w:rsid w:val="00817064"/>
    <w:rsid w:val="008203DD"/>
    <w:rsid w:val="00823589"/>
    <w:rsid w:val="00834FB0"/>
    <w:rsid w:val="00842DB3"/>
    <w:rsid w:val="00843D35"/>
    <w:rsid w:val="00844529"/>
    <w:rsid w:val="00844A06"/>
    <w:rsid w:val="008468EC"/>
    <w:rsid w:val="008470AA"/>
    <w:rsid w:val="0085118F"/>
    <w:rsid w:val="0085609B"/>
    <w:rsid w:val="00857556"/>
    <w:rsid w:val="00866047"/>
    <w:rsid w:val="00867272"/>
    <w:rsid w:val="00871D8B"/>
    <w:rsid w:val="008723D6"/>
    <w:rsid w:val="00872800"/>
    <w:rsid w:val="00880359"/>
    <w:rsid w:val="00880AE4"/>
    <w:rsid w:val="00880F01"/>
    <w:rsid w:val="00882243"/>
    <w:rsid w:val="0088602F"/>
    <w:rsid w:val="00887BCE"/>
    <w:rsid w:val="00890453"/>
    <w:rsid w:val="0089176B"/>
    <w:rsid w:val="00893717"/>
    <w:rsid w:val="00893AB8"/>
    <w:rsid w:val="00895FE9"/>
    <w:rsid w:val="008A1D99"/>
    <w:rsid w:val="008A2147"/>
    <w:rsid w:val="008A3B69"/>
    <w:rsid w:val="008A7B37"/>
    <w:rsid w:val="008B3AFA"/>
    <w:rsid w:val="008B48A2"/>
    <w:rsid w:val="008B5A42"/>
    <w:rsid w:val="008C229E"/>
    <w:rsid w:val="008C30CD"/>
    <w:rsid w:val="008C4439"/>
    <w:rsid w:val="008C52B7"/>
    <w:rsid w:val="008D47B5"/>
    <w:rsid w:val="008D4CC4"/>
    <w:rsid w:val="008D7350"/>
    <w:rsid w:val="008E62FD"/>
    <w:rsid w:val="008E72C2"/>
    <w:rsid w:val="008F01E8"/>
    <w:rsid w:val="008F24FD"/>
    <w:rsid w:val="008F2615"/>
    <w:rsid w:val="008F4CAE"/>
    <w:rsid w:val="008F5415"/>
    <w:rsid w:val="00905328"/>
    <w:rsid w:val="00905902"/>
    <w:rsid w:val="00911391"/>
    <w:rsid w:val="00912C09"/>
    <w:rsid w:val="009151B2"/>
    <w:rsid w:val="00917E8F"/>
    <w:rsid w:val="009204B2"/>
    <w:rsid w:val="00920AEC"/>
    <w:rsid w:val="00920EEB"/>
    <w:rsid w:val="00921343"/>
    <w:rsid w:val="00921D13"/>
    <w:rsid w:val="00923227"/>
    <w:rsid w:val="00926368"/>
    <w:rsid w:val="009266F2"/>
    <w:rsid w:val="00936FD2"/>
    <w:rsid w:val="00942B1A"/>
    <w:rsid w:val="00950872"/>
    <w:rsid w:val="00953247"/>
    <w:rsid w:val="00953E7E"/>
    <w:rsid w:val="00954A9F"/>
    <w:rsid w:val="00956B78"/>
    <w:rsid w:val="009620D6"/>
    <w:rsid w:val="00965E95"/>
    <w:rsid w:val="009672A9"/>
    <w:rsid w:val="00971476"/>
    <w:rsid w:val="00971BCD"/>
    <w:rsid w:val="00972DA0"/>
    <w:rsid w:val="00973C6B"/>
    <w:rsid w:val="009753A4"/>
    <w:rsid w:val="0097721D"/>
    <w:rsid w:val="00982733"/>
    <w:rsid w:val="00987D47"/>
    <w:rsid w:val="00990035"/>
    <w:rsid w:val="009922E8"/>
    <w:rsid w:val="00996D3F"/>
    <w:rsid w:val="009A0285"/>
    <w:rsid w:val="009A0650"/>
    <w:rsid w:val="009A1CEA"/>
    <w:rsid w:val="009A20BB"/>
    <w:rsid w:val="009A3B15"/>
    <w:rsid w:val="009A62AE"/>
    <w:rsid w:val="009B108E"/>
    <w:rsid w:val="009B415D"/>
    <w:rsid w:val="009B5381"/>
    <w:rsid w:val="009B589A"/>
    <w:rsid w:val="009B5BB5"/>
    <w:rsid w:val="009B7D56"/>
    <w:rsid w:val="009C1AA5"/>
    <w:rsid w:val="009C2256"/>
    <w:rsid w:val="009C26D9"/>
    <w:rsid w:val="009C3061"/>
    <w:rsid w:val="009D114D"/>
    <w:rsid w:val="009D3B3C"/>
    <w:rsid w:val="009D6BDE"/>
    <w:rsid w:val="009E2B00"/>
    <w:rsid w:val="009E4D74"/>
    <w:rsid w:val="009E5D3E"/>
    <w:rsid w:val="009F30AA"/>
    <w:rsid w:val="009F33D8"/>
    <w:rsid w:val="009F388E"/>
    <w:rsid w:val="009F6EFF"/>
    <w:rsid w:val="009F72B6"/>
    <w:rsid w:val="009F7EC6"/>
    <w:rsid w:val="00A005CB"/>
    <w:rsid w:val="00A1212C"/>
    <w:rsid w:val="00A12B51"/>
    <w:rsid w:val="00A1575B"/>
    <w:rsid w:val="00A213F6"/>
    <w:rsid w:val="00A24296"/>
    <w:rsid w:val="00A27024"/>
    <w:rsid w:val="00A2711C"/>
    <w:rsid w:val="00A30DFF"/>
    <w:rsid w:val="00A31E20"/>
    <w:rsid w:val="00A32AC2"/>
    <w:rsid w:val="00A33B1C"/>
    <w:rsid w:val="00A36330"/>
    <w:rsid w:val="00A365D9"/>
    <w:rsid w:val="00A371EF"/>
    <w:rsid w:val="00A43779"/>
    <w:rsid w:val="00A44670"/>
    <w:rsid w:val="00A47613"/>
    <w:rsid w:val="00A51417"/>
    <w:rsid w:val="00A51CA3"/>
    <w:rsid w:val="00A52445"/>
    <w:rsid w:val="00A54264"/>
    <w:rsid w:val="00A606B7"/>
    <w:rsid w:val="00A62AC2"/>
    <w:rsid w:val="00A638CC"/>
    <w:rsid w:val="00A64769"/>
    <w:rsid w:val="00A651EE"/>
    <w:rsid w:val="00A7334C"/>
    <w:rsid w:val="00A7545C"/>
    <w:rsid w:val="00A82882"/>
    <w:rsid w:val="00A8292C"/>
    <w:rsid w:val="00A8523F"/>
    <w:rsid w:val="00A85E67"/>
    <w:rsid w:val="00A91710"/>
    <w:rsid w:val="00A91F87"/>
    <w:rsid w:val="00A92D9E"/>
    <w:rsid w:val="00A95C7C"/>
    <w:rsid w:val="00A95ED5"/>
    <w:rsid w:val="00AA34E0"/>
    <w:rsid w:val="00AA3680"/>
    <w:rsid w:val="00AA7A02"/>
    <w:rsid w:val="00AA7E89"/>
    <w:rsid w:val="00AB0CDE"/>
    <w:rsid w:val="00AB2EC7"/>
    <w:rsid w:val="00AB7B41"/>
    <w:rsid w:val="00AC2A43"/>
    <w:rsid w:val="00AC42CC"/>
    <w:rsid w:val="00AC4948"/>
    <w:rsid w:val="00AC684C"/>
    <w:rsid w:val="00AC7D28"/>
    <w:rsid w:val="00AD494E"/>
    <w:rsid w:val="00AD602B"/>
    <w:rsid w:val="00AE03A1"/>
    <w:rsid w:val="00AE2A3D"/>
    <w:rsid w:val="00AE2DC7"/>
    <w:rsid w:val="00AE6023"/>
    <w:rsid w:val="00AE6BDE"/>
    <w:rsid w:val="00AF1565"/>
    <w:rsid w:val="00AF2130"/>
    <w:rsid w:val="00AF3618"/>
    <w:rsid w:val="00AF4270"/>
    <w:rsid w:val="00AF49EE"/>
    <w:rsid w:val="00AF73A5"/>
    <w:rsid w:val="00B101BD"/>
    <w:rsid w:val="00B160BC"/>
    <w:rsid w:val="00B172D4"/>
    <w:rsid w:val="00B211C4"/>
    <w:rsid w:val="00B22A09"/>
    <w:rsid w:val="00B22C29"/>
    <w:rsid w:val="00B24C70"/>
    <w:rsid w:val="00B258A3"/>
    <w:rsid w:val="00B25F22"/>
    <w:rsid w:val="00B270BC"/>
    <w:rsid w:val="00B30456"/>
    <w:rsid w:val="00B31B22"/>
    <w:rsid w:val="00B322D5"/>
    <w:rsid w:val="00B33E48"/>
    <w:rsid w:val="00B3746A"/>
    <w:rsid w:val="00B406CE"/>
    <w:rsid w:val="00B40AAD"/>
    <w:rsid w:val="00B44BDF"/>
    <w:rsid w:val="00B46B15"/>
    <w:rsid w:val="00B5023E"/>
    <w:rsid w:val="00B55BF8"/>
    <w:rsid w:val="00B570E0"/>
    <w:rsid w:val="00B619C6"/>
    <w:rsid w:val="00B6269C"/>
    <w:rsid w:val="00B65B07"/>
    <w:rsid w:val="00B71407"/>
    <w:rsid w:val="00B73A55"/>
    <w:rsid w:val="00B766DC"/>
    <w:rsid w:val="00B81E6F"/>
    <w:rsid w:val="00B87890"/>
    <w:rsid w:val="00B92AFD"/>
    <w:rsid w:val="00B95A91"/>
    <w:rsid w:val="00BA209E"/>
    <w:rsid w:val="00BA2117"/>
    <w:rsid w:val="00BA463F"/>
    <w:rsid w:val="00BB289C"/>
    <w:rsid w:val="00BB2DCE"/>
    <w:rsid w:val="00BB43B8"/>
    <w:rsid w:val="00BC3B05"/>
    <w:rsid w:val="00BC4CDC"/>
    <w:rsid w:val="00BC667D"/>
    <w:rsid w:val="00BC6ED9"/>
    <w:rsid w:val="00BC7349"/>
    <w:rsid w:val="00BD1AC6"/>
    <w:rsid w:val="00BD370F"/>
    <w:rsid w:val="00BD3D06"/>
    <w:rsid w:val="00BD4D34"/>
    <w:rsid w:val="00BE2CEC"/>
    <w:rsid w:val="00BE4754"/>
    <w:rsid w:val="00BE6947"/>
    <w:rsid w:val="00BF226E"/>
    <w:rsid w:val="00BF27F9"/>
    <w:rsid w:val="00BF37FD"/>
    <w:rsid w:val="00BF3C52"/>
    <w:rsid w:val="00C01A5D"/>
    <w:rsid w:val="00C05CE3"/>
    <w:rsid w:val="00C06684"/>
    <w:rsid w:val="00C06C74"/>
    <w:rsid w:val="00C10436"/>
    <w:rsid w:val="00C1074A"/>
    <w:rsid w:val="00C11017"/>
    <w:rsid w:val="00C119E1"/>
    <w:rsid w:val="00C12738"/>
    <w:rsid w:val="00C147DB"/>
    <w:rsid w:val="00C1638E"/>
    <w:rsid w:val="00C2403F"/>
    <w:rsid w:val="00C254E1"/>
    <w:rsid w:val="00C30687"/>
    <w:rsid w:val="00C30D8D"/>
    <w:rsid w:val="00C339F0"/>
    <w:rsid w:val="00C35094"/>
    <w:rsid w:val="00C41D51"/>
    <w:rsid w:val="00C4397E"/>
    <w:rsid w:val="00C44EF4"/>
    <w:rsid w:val="00C50F52"/>
    <w:rsid w:val="00C5142B"/>
    <w:rsid w:val="00C6263C"/>
    <w:rsid w:val="00C669D2"/>
    <w:rsid w:val="00C71D2B"/>
    <w:rsid w:val="00C76F5E"/>
    <w:rsid w:val="00C80212"/>
    <w:rsid w:val="00C82082"/>
    <w:rsid w:val="00C836B0"/>
    <w:rsid w:val="00C83FFC"/>
    <w:rsid w:val="00C84788"/>
    <w:rsid w:val="00C86519"/>
    <w:rsid w:val="00C91DC4"/>
    <w:rsid w:val="00C9258D"/>
    <w:rsid w:val="00C92962"/>
    <w:rsid w:val="00C94549"/>
    <w:rsid w:val="00C94D5D"/>
    <w:rsid w:val="00C968E1"/>
    <w:rsid w:val="00C9724B"/>
    <w:rsid w:val="00C974C6"/>
    <w:rsid w:val="00C97852"/>
    <w:rsid w:val="00CA1D8F"/>
    <w:rsid w:val="00CA2008"/>
    <w:rsid w:val="00CA4F52"/>
    <w:rsid w:val="00CA51E1"/>
    <w:rsid w:val="00CA6145"/>
    <w:rsid w:val="00CA6F95"/>
    <w:rsid w:val="00CA7019"/>
    <w:rsid w:val="00CA70B2"/>
    <w:rsid w:val="00CB0523"/>
    <w:rsid w:val="00CB25FC"/>
    <w:rsid w:val="00CB3B39"/>
    <w:rsid w:val="00CC4BE2"/>
    <w:rsid w:val="00CD2F04"/>
    <w:rsid w:val="00CD5834"/>
    <w:rsid w:val="00CD7829"/>
    <w:rsid w:val="00CE3733"/>
    <w:rsid w:val="00CF4103"/>
    <w:rsid w:val="00CF45EA"/>
    <w:rsid w:val="00CF6A3D"/>
    <w:rsid w:val="00CF7192"/>
    <w:rsid w:val="00CF7B30"/>
    <w:rsid w:val="00D0061B"/>
    <w:rsid w:val="00D01420"/>
    <w:rsid w:val="00D01A85"/>
    <w:rsid w:val="00D0313D"/>
    <w:rsid w:val="00D045C0"/>
    <w:rsid w:val="00D04D78"/>
    <w:rsid w:val="00D05567"/>
    <w:rsid w:val="00D05DC8"/>
    <w:rsid w:val="00D06262"/>
    <w:rsid w:val="00D06E14"/>
    <w:rsid w:val="00D11A41"/>
    <w:rsid w:val="00D157F1"/>
    <w:rsid w:val="00D21964"/>
    <w:rsid w:val="00D21A50"/>
    <w:rsid w:val="00D21D6D"/>
    <w:rsid w:val="00D24F3F"/>
    <w:rsid w:val="00D3141D"/>
    <w:rsid w:val="00D32182"/>
    <w:rsid w:val="00D327B7"/>
    <w:rsid w:val="00D34077"/>
    <w:rsid w:val="00D350D0"/>
    <w:rsid w:val="00D350DD"/>
    <w:rsid w:val="00D3768C"/>
    <w:rsid w:val="00D41F92"/>
    <w:rsid w:val="00D42902"/>
    <w:rsid w:val="00D43615"/>
    <w:rsid w:val="00D44D47"/>
    <w:rsid w:val="00D456C6"/>
    <w:rsid w:val="00D4608F"/>
    <w:rsid w:val="00D460D7"/>
    <w:rsid w:val="00D46699"/>
    <w:rsid w:val="00D50874"/>
    <w:rsid w:val="00D518E5"/>
    <w:rsid w:val="00D52A95"/>
    <w:rsid w:val="00D53CC4"/>
    <w:rsid w:val="00D54988"/>
    <w:rsid w:val="00D561CA"/>
    <w:rsid w:val="00D56520"/>
    <w:rsid w:val="00D568BE"/>
    <w:rsid w:val="00D5715E"/>
    <w:rsid w:val="00D65B94"/>
    <w:rsid w:val="00D66D69"/>
    <w:rsid w:val="00D67E8E"/>
    <w:rsid w:val="00D70961"/>
    <w:rsid w:val="00D72D61"/>
    <w:rsid w:val="00D741AB"/>
    <w:rsid w:val="00D74624"/>
    <w:rsid w:val="00D74A26"/>
    <w:rsid w:val="00D75645"/>
    <w:rsid w:val="00D76223"/>
    <w:rsid w:val="00D76B83"/>
    <w:rsid w:val="00D77694"/>
    <w:rsid w:val="00D82083"/>
    <w:rsid w:val="00D85042"/>
    <w:rsid w:val="00D86CE0"/>
    <w:rsid w:val="00D97E4D"/>
    <w:rsid w:val="00DA011A"/>
    <w:rsid w:val="00DA13EF"/>
    <w:rsid w:val="00DA5F0F"/>
    <w:rsid w:val="00DA7FF5"/>
    <w:rsid w:val="00DB420F"/>
    <w:rsid w:val="00DB4BE7"/>
    <w:rsid w:val="00DB731B"/>
    <w:rsid w:val="00DC0BE2"/>
    <w:rsid w:val="00DC0F7F"/>
    <w:rsid w:val="00DC2C25"/>
    <w:rsid w:val="00DC36FD"/>
    <w:rsid w:val="00DC5819"/>
    <w:rsid w:val="00DC5D37"/>
    <w:rsid w:val="00DD03EF"/>
    <w:rsid w:val="00DD2645"/>
    <w:rsid w:val="00DD4491"/>
    <w:rsid w:val="00DD5953"/>
    <w:rsid w:val="00DE0960"/>
    <w:rsid w:val="00DE101A"/>
    <w:rsid w:val="00DE3B22"/>
    <w:rsid w:val="00DE4402"/>
    <w:rsid w:val="00DE73D6"/>
    <w:rsid w:val="00DE77B7"/>
    <w:rsid w:val="00DF0839"/>
    <w:rsid w:val="00DF30F0"/>
    <w:rsid w:val="00DF5105"/>
    <w:rsid w:val="00DF6DC3"/>
    <w:rsid w:val="00E00C11"/>
    <w:rsid w:val="00E03679"/>
    <w:rsid w:val="00E0554C"/>
    <w:rsid w:val="00E05D0F"/>
    <w:rsid w:val="00E12B7F"/>
    <w:rsid w:val="00E15F71"/>
    <w:rsid w:val="00E16608"/>
    <w:rsid w:val="00E20DB6"/>
    <w:rsid w:val="00E220A5"/>
    <w:rsid w:val="00E25E42"/>
    <w:rsid w:val="00E26368"/>
    <w:rsid w:val="00E26805"/>
    <w:rsid w:val="00E30177"/>
    <w:rsid w:val="00E305C0"/>
    <w:rsid w:val="00E309DC"/>
    <w:rsid w:val="00E32A25"/>
    <w:rsid w:val="00E33533"/>
    <w:rsid w:val="00E337BC"/>
    <w:rsid w:val="00E358C3"/>
    <w:rsid w:val="00E3624D"/>
    <w:rsid w:val="00E36A7A"/>
    <w:rsid w:val="00E4249C"/>
    <w:rsid w:val="00E42CBA"/>
    <w:rsid w:val="00E46E82"/>
    <w:rsid w:val="00E50E99"/>
    <w:rsid w:val="00E51CA4"/>
    <w:rsid w:val="00E52101"/>
    <w:rsid w:val="00E52424"/>
    <w:rsid w:val="00E533A3"/>
    <w:rsid w:val="00E5350C"/>
    <w:rsid w:val="00E54188"/>
    <w:rsid w:val="00E6514E"/>
    <w:rsid w:val="00E67547"/>
    <w:rsid w:val="00E676E4"/>
    <w:rsid w:val="00E70CA7"/>
    <w:rsid w:val="00E73BED"/>
    <w:rsid w:val="00E7421D"/>
    <w:rsid w:val="00E74697"/>
    <w:rsid w:val="00E7677F"/>
    <w:rsid w:val="00E76800"/>
    <w:rsid w:val="00E82210"/>
    <w:rsid w:val="00E838A8"/>
    <w:rsid w:val="00E847C7"/>
    <w:rsid w:val="00E90C3D"/>
    <w:rsid w:val="00E90E6F"/>
    <w:rsid w:val="00E9271D"/>
    <w:rsid w:val="00E93348"/>
    <w:rsid w:val="00E94AD0"/>
    <w:rsid w:val="00E957CE"/>
    <w:rsid w:val="00EA31C1"/>
    <w:rsid w:val="00EA3CC1"/>
    <w:rsid w:val="00EB589C"/>
    <w:rsid w:val="00EC7E03"/>
    <w:rsid w:val="00ED5074"/>
    <w:rsid w:val="00ED6FE6"/>
    <w:rsid w:val="00ED703D"/>
    <w:rsid w:val="00EE2A7E"/>
    <w:rsid w:val="00EE33BE"/>
    <w:rsid w:val="00EE4923"/>
    <w:rsid w:val="00EE5C87"/>
    <w:rsid w:val="00EE701C"/>
    <w:rsid w:val="00EF0AF5"/>
    <w:rsid w:val="00EF1E3F"/>
    <w:rsid w:val="00F01625"/>
    <w:rsid w:val="00F03326"/>
    <w:rsid w:val="00F05590"/>
    <w:rsid w:val="00F06F2E"/>
    <w:rsid w:val="00F07DCD"/>
    <w:rsid w:val="00F12B00"/>
    <w:rsid w:val="00F16730"/>
    <w:rsid w:val="00F22386"/>
    <w:rsid w:val="00F23D24"/>
    <w:rsid w:val="00F23ED1"/>
    <w:rsid w:val="00F26764"/>
    <w:rsid w:val="00F27981"/>
    <w:rsid w:val="00F30E72"/>
    <w:rsid w:val="00F368C0"/>
    <w:rsid w:val="00F3764C"/>
    <w:rsid w:val="00F4198F"/>
    <w:rsid w:val="00F435E3"/>
    <w:rsid w:val="00F442FE"/>
    <w:rsid w:val="00F44608"/>
    <w:rsid w:val="00F45D12"/>
    <w:rsid w:val="00F4771D"/>
    <w:rsid w:val="00F53804"/>
    <w:rsid w:val="00F55592"/>
    <w:rsid w:val="00F56591"/>
    <w:rsid w:val="00F610FC"/>
    <w:rsid w:val="00F63F1F"/>
    <w:rsid w:val="00F64594"/>
    <w:rsid w:val="00F67289"/>
    <w:rsid w:val="00F726BF"/>
    <w:rsid w:val="00F73AE0"/>
    <w:rsid w:val="00F811CE"/>
    <w:rsid w:val="00F8578C"/>
    <w:rsid w:val="00F902AE"/>
    <w:rsid w:val="00F90D3C"/>
    <w:rsid w:val="00F9427E"/>
    <w:rsid w:val="00F94A70"/>
    <w:rsid w:val="00F96DCF"/>
    <w:rsid w:val="00F97BF7"/>
    <w:rsid w:val="00FA1370"/>
    <w:rsid w:val="00FA19EB"/>
    <w:rsid w:val="00FA26A9"/>
    <w:rsid w:val="00FA4DD2"/>
    <w:rsid w:val="00FA5E2E"/>
    <w:rsid w:val="00FA6B0E"/>
    <w:rsid w:val="00FB1A22"/>
    <w:rsid w:val="00FB51A0"/>
    <w:rsid w:val="00FB5A2B"/>
    <w:rsid w:val="00FD0045"/>
    <w:rsid w:val="00FD506A"/>
    <w:rsid w:val="00FD549A"/>
    <w:rsid w:val="00FD61D9"/>
    <w:rsid w:val="00FE63D6"/>
    <w:rsid w:val="00FF09A0"/>
    <w:rsid w:val="00FF0F65"/>
    <w:rsid w:val="00FF1405"/>
    <w:rsid w:val="00FF1C33"/>
    <w:rsid w:val="00FF2CA7"/>
    <w:rsid w:val="00FF3E43"/>
    <w:rsid w:val="00FF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703035"/>
  <w15:docId w15:val="{A890E609-A4AF-4940-A949-B6A9429B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basedOn w:val="DefaultParagraphFont"/>
    <w:unhideWhenUsed/>
    <w:rsid w:val="005024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432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locked/>
    <w:rsid w:val="0034331E"/>
    <w:rPr>
      <w:rFonts w:ascii="Calibri" w:eastAsia="Calibri" w:hAnsi="Calibri"/>
      <w:sz w:val="22"/>
      <w:szCs w:val="22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CF45E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E337BC"/>
    <w:pPr>
      <w:spacing w:after="360"/>
    </w:pPr>
    <w:rPr>
      <w:szCs w:val="20"/>
      <w:lang w:val="en-GB"/>
    </w:rPr>
  </w:style>
  <w:style w:type="paragraph" w:customStyle="1" w:styleId="xmsonormal">
    <w:name w:val="x_msonormal"/>
    <w:basedOn w:val="Normal"/>
    <w:rsid w:val="00E337BC"/>
    <w:rPr>
      <w:rFonts w:ascii="Aptos" w:eastAsia="Aptos" w:hAnsi="Aptos" w:cs="Apto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uL70RxTqX0Nj2EGuhImcvNMMhspAwaH1tdR3IQzjl5w=</DigestValue>
    </Reference>
    <Reference Type="http://www.w3.org/2000/09/xmldsig#Object" URI="#idOfficeObject">
      <DigestMethod Algorithm="http://www.w3.org/2001/04/xmlenc#sha256"/>
      <DigestValue>dy8WoXlSOHRWz4vjgPl7XM3WLRb774O79/KASHXjvc8=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dLatLYP+MAZEXA7cyFZuhkBBleTzaV74t1L4CID47Qk=</DigestValue>
    </Reference>
    <Reference Type="http://www.w3.org/2000/09/xmldsig#Object" URI="#idValidSigLnImg">
      <DigestMethod Algorithm="http://www.w3.org/2001/04/xmlenc#sha256"/>
      <DigestValue>Yi2y9nwAwvbR1yHlBWJoaJDfLSGt77he0vCuCi5GFXg=</DigestValue>
    </Reference>
    <Reference Type="http://www.w3.org/2000/09/xmldsig#Object" URI="#idInvalidSigLnImg">
      <DigestMethod Algorithm="http://www.w3.org/2001/04/xmlenc#sha256"/>
      <DigestValue>P2Ly6IFYnoeeAGAEfZcuHAmfKgwBUGhyemjkMAVUdpQ=</DigestValue>
    </Reference>
  </SignedInfo>
  <SignatureValue>QJ6Jf/FnqWCI5GQnmdCFnOXMJN3xealNJUI4KJhdZ6HmXznCLS8OWpoWomYByVB4LDs4JbKhckjN
vQUMVCzFrz6aNZuAkllt0xd8QtxcMYAGQCU0aYYAn7YN5svpYfWzVi3bfqkNVhtXfwHAJj5wBlxG
wJcpSFbSTtyOxU8nGgAzbf+Tk3Xmuid1yKi8M3X0VhcPYxM9MQiyapsKIizewPsRBrOArFYMLLto
SMITkVFgmu8qCpVrNb3aOts9bNNxjYEfkMAiz1MEZJhlZWDF17vCZVnt1sp/SI1VRAHuaK/2KfDx
ngxW+EKjyrMSk5QmnQfp3u31BRnjWDwMGVIuhg==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v0ayQDKTuYKJu6DVcr61BGqrbMYsmH4c7F4upf3frLU=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U7lrtEPdcbnji+J9R9DCilRsp1HZK62don5Ux2Ax4hQ=</DigestValue>
      </Reference>
      <Reference URI="/word/endnotes.xml?ContentType=application/vnd.openxmlformats-officedocument.wordprocessingml.endnotes+xml">
        <DigestMethod Algorithm="http://www.w3.org/2001/04/xmlenc#sha256"/>
        <DigestValue>U3CHrj2JH60uBzd+nyzZgcEcCdoxUbynMwidQar6+/g=</DigestValue>
      </Reference>
      <Reference URI="/word/fontTable.xml?ContentType=application/vnd.openxmlformats-officedocument.wordprocessingml.fontTable+xml">
        <DigestMethod Algorithm="http://www.w3.org/2001/04/xmlenc#sha256"/>
        <DigestValue>Mr97/5pwC55ZWZ78zlI0S6EvE8NYMoLJZiELLXZ9hXA=</DigestValue>
      </Reference>
      <Reference URI="/word/footer1.xml?ContentType=application/vnd.openxmlformats-officedocument.wordprocessingml.footer+xml">
        <DigestMethod Algorithm="http://www.w3.org/2001/04/xmlenc#sha256"/>
        <DigestValue>1vs7tBzXkVde6gFSZM0XT9k7q+PfVM6fgAqRHnl5180=</DigestValue>
      </Reference>
      <Reference URI="/word/footer2.xml?ContentType=application/vnd.openxmlformats-officedocument.wordprocessingml.footer+xml">
        <DigestMethod Algorithm="http://www.w3.org/2001/04/xmlenc#sha256"/>
        <DigestValue>RxtGk5cr5RM5HBRrgBfEoGSMx8AC3Ot2qKE0JvHp7kI=</DigestValue>
      </Reference>
      <Reference URI="/word/footer3.xml?ContentType=application/vnd.openxmlformats-officedocument.wordprocessingml.footer+xml">
        <DigestMethod Algorithm="http://www.w3.org/2001/04/xmlenc#sha256"/>
        <DigestValue>YDkDQBAoK3/vm2j8e/csNatmUTCg1zI/CjWpt0u3O2g=</DigestValue>
      </Reference>
      <Reference URI="/word/footnotes.xml?ContentType=application/vnd.openxmlformats-officedocument.wordprocessingml.footnotes+xml">
        <DigestMethod Algorithm="http://www.w3.org/2001/04/xmlenc#sha256"/>
        <DigestValue>N565PkQicTVa8GIWN+KeuRBunNUvgPlcN9jzrJdW+Ps=</DigestValue>
      </Reference>
      <Reference URI="/word/header1.xml?ContentType=application/vnd.openxmlformats-officedocument.wordprocessingml.header+xml">
        <DigestMethod Algorithm="http://www.w3.org/2001/04/xmlenc#sha256"/>
        <DigestValue>+f+S34d0nl8n1JpkOzL9baHbrCe6r4wk4zWuDv+xlAs=</DigestValue>
      </Reference>
      <Reference URI="/word/header2.xml?ContentType=application/vnd.openxmlformats-officedocument.wordprocessingml.header+xml">
        <DigestMethod Algorithm="http://www.w3.org/2001/04/xmlenc#sha256"/>
        <DigestValue>ygRcCZRZk/z5/+N0SByOsvuXrj79UVfUF/vK1g41d64=</DigestValue>
      </Reference>
      <Reference URI="/word/header3.xml?ContentType=application/vnd.openxmlformats-officedocument.wordprocessingml.header+xml">
        <DigestMethod Algorithm="http://www.w3.org/2001/04/xmlenc#sha256"/>
        <DigestValue>8Gq4LulcbuFTbeGYkuzK3CF4sIUXpm7+S86ysx3f9w0=</DigestValue>
      </Reference>
      <Reference URI="/word/media/image1.emf?ContentType=image/x-emf">
        <DigestMethod Algorithm="http://www.w3.org/2001/04/xmlenc#sha256"/>
        <DigestValue>cOjt2qKxYjIGsqXKeO8oO1F2eoJ9iwVYpvzWTACRTg4=</DigestValue>
      </Reference>
      <Reference URI="/word/numbering.xml?ContentType=application/vnd.openxmlformats-officedocument.wordprocessingml.numbering+xml">
        <DigestMethod Algorithm="http://www.w3.org/2001/04/xmlenc#sha256"/>
        <DigestValue>D0huW/YZgHuXeEdGAVeCoBE1h7GuoDf6d7/BRakkDsE=</DigestValue>
      </Reference>
      <Reference URI="/word/settings.xml?ContentType=application/vnd.openxmlformats-officedocument.wordprocessingml.settings+xml">
        <DigestMethod Algorithm="http://www.w3.org/2001/04/xmlenc#sha256"/>
        <DigestValue>q8xaMxKxoqbyLQ4YGiWPj6fGGCEe2PGkTxk5FNy1Zyc=</DigestValue>
      </Reference>
      <Reference URI="/word/styles.xml?ContentType=application/vnd.openxmlformats-officedocument.wordprocessingml.styles+xml">
        <DigestMethod Algorithm="http://www.w3.org/2001/04/xmlenc#sha256"/>
        <DigestValue>OWqs/JQpwyLMma6oVIdqfaW/wf/yP+Fz81RoT1nvVQI=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5DLnjJXN8445q13m6AHoOsLOUbhfhRiHeGLYkMIvPMg=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2025-10-23T09:01:06Z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{FE586F61-92E6-4D43-A84C-E488283AFBCE}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16.0.19231/27</OfficeVersion>
          <ApplicationVersion>16.0.19231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2025-10-23T09:01:06Z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cHc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WFwAACkAAAAZAAAAlgAAAEYAAAAAAAAAAAAAAAAAAAAAAAAApwAAAEYAAABQAAAAKAAAAHgAAADgWwAAAAAAACAAzABvAAAALwAAACgAAACnAAAAR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+f/9//3//f/9//3//f/9//3//f/9//3//f/9//3//f/9//3//f/9//3//f/9//3//f/9//3//f/9//3//f/9//3//f/9//3//f/9//3//f/9//3//e/9733P/e/93/3v/e/9//3//f/9//3//f/9//3//f/5//3//f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5//3/+f/9//3//f/9//3//f/9//3//f/9//3//f/9//3//f/9//3//f/9//3//f/9//3//f/9//3//f/9//3//f/9//3t9Y48l8i3RKTtT32vfb/9z/2//c/9z/3P/d/9z/2//b/9zsSmQKZ9r/3f/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v/f/9//3//e/93/3caV/EtkCFwHbMh9Cm6QrpCPk8/U9xC0x2yGZMd0ymYSv97/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n//f/9/33f/ezxfNToVMnEdsiGRHbIdsh2zHbMd1B2zHdQhHFP/e/97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ufZ9lKd0ITMrElFDLSKfMtVjqYRrhK/3f/e/9//n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e/93/3v/e/93/3P/e/97/3v/d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8A00E-17DF-4ADC-A516-CC9A99F3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174</Words>
  <Characters>1107</Characters>
  <Application>Microsoft Office Word</Application>
  <DocSecurity>0</DocSecurity>
  <Lines>46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Adil Iqbal Khan {आदिल इकबाल खान}</cp:lastModifiedBy>
  <cp:revision>260</cp:revision>
  <cp:lastPrinted>2025-10-01T11:34:00Z</cp:lastPrinted>
  <dcterms:created xsi:type="dcterms:W3CDTF">2024-07-19T08:48:00Z</dcterms:created>
  <dcterms:modified xsi:type="dcterms:W3CDTF">2025-10-23T09:00:00Z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2025-07-31T10:23:14Z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9c11f4ad-3639-4dd5-958d-c7a0666f4ee4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